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8F84" w14:textId="77777777" w:rsidR="002B1F17" w:rsidRPr="00E34A3C" w:rsidRDefault="002B1F17" w:rsidP="002B1F1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Pr="00E34A3C">
        <w:rPr>
          <w:b/>
          <w:sz w:val="28"/>
          <w:szCs w:val="28"/>
        </w:rPr>
        <w:t xml:space="preserve"> 1.4</w:t>
      </w:r>
      <w:r>
        <w:rPr>
          <w:b/>
          <w:sz w:val="28"/>
          <w:szCs w:val="28"/>
        </w:rPr>
        <w:t>.</w:t>
      </w:r>
      <w:r w:rsidRPr="00E34A3C">
        <w:rPr>
          <w:b/>
          <w:sz w:val="28"/>
          <w:szCs w:val="28"/>
        </w:rPr>
        <w:t xml:space="preserve"> Формирование спроса и стимулирование сбыта. Часть 1</w:t>
      </w:r>
    </w:p>
    <w:p w14:paraId="4EA58C1A" w14:textId="77777777" w:rsidR="002B1F17" w:rsidRDefault="002B1F17" w:rsidP="003E7713">
      <w:pPr>
        <w:spacing w:line="360" w:lineRule="auto"/>
        <w:rPr>
          <w:b/>
          <w:sz w:val="28"/>
          <w:szCs w:val="28"/>
        </w:rPr>
      </w:pPr>
    </w:p>
    <w:p w14:paraId="3FFC906C" w14:textId="77777777" w:rsidR="003E7713" w:rsidRPr="00E34A3C" w:rsidRDefault="003E7713" w:rsidP="003E771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E34A3C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>е</w:t>
      </w:r>
      <w:r w:rsidRPr="00E34A3C">
        <w:rPr>
          <w:b/>
          <w:sz w:val="28"/>
          <w:szCs w:val="28"/>
        </w:rPr>
        <w:t xml:space="preserve"> </w:t>
      </w:r>
    </w:p>
    <w:p w14:paraId="573D43F1" w14:textId="77777777" w:rsidR="003E7713" w:rsidRPr="00010687" w:rsidRDefault="003E7713" w:rsidP="003E7713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Фирма, производящая линейку продуктов из серии «Здоровое питание» и реализующая их посредством использования фирменной сети аптек, провела рекламную кампанию с использованием таких источников рекламы как местное радио, телевидение, газета (распространяемая бесплатно по почтовым ящикам), буклеты (распространяемые в местных фитнес-центрах), а также подписной медицинский журнал. Контрольная партия продукции в размере 3500 штук была реализована со специальным отрывным купоном, содержащим просьбу к покупателям о предоставлении следующих данных: возраст, пол, источник рекламы, из которого он узнал о данной продукции. В результате часть возвращенных купонов содержала неполную информацию: 320 респондентов не указали свой пол, 75 респондентов не указали источник информации, 16 респондентов не указали свою возрастную группу. </w:t>
      </w:r>
      <w:r w:rsidRPr="00010687">
        <w:rPr>
          <w:snapToGrid w:val="0"/>
          <w:sz w:val="28"/>
          <w:szCs w:val="28"/>
        </w:rPr>
        <w:t>Результаты</w:t>
      </w:r>
      <w:r>
        <w:rPr>
          <w:snapToGrid w:val="0"/>
          <w:sz w:val="28"/>
          <w:szCs w:val="28"/>
        </w:rPr>
        <w:t xml:space="preserve"> опроса</w:t>
      </w:r>
      <w:r w:rsidRPr="00010687">
        <w:rPr>
          <w:snapToGrid w:val="0"/>
          <w:sz w:val="28"/>
          <w:szCs w:val="28"/>
        </w:rPr>
        <w:t xml:space="preserve"> представлены в табл. </w:t>
      </w:r>
      <w:r>
        <w:rPr>
          <w:snapToGrid w:val="0"/>
          <w:sz w:val="28"/>
          <w:szCs w:val="28"/>
        </w:rPr>
        <w:t>1</w:t>
      </w:r>
      <w:r w:rsidRPr="00010687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1.</w:t>
      </w:r>
    </w:p>
    <w:p w14:paraId="6464640B" w14:textId="77777777" w:rsidR="003E7713" w:rsidRDefault="003E7713" w:rsidP="003E771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3EC9">
        <w:rPr>
          <w:sz w:val="28"/>
          <w:szCs w:val="28"/>
        </w:rPr>
        <w:t xml:space="preserve">Используя </w:t>
      </w:r>
      <w:r>
        <w:rPr>
          <w:sz w:val="28"/>
          <w:szCs w:val="28"/>
        </w:rPr>
        <w:t xml:space="preserve">исходные данные, а также </w:t>
      </w:r>
      <w:r w:rsidRPr="00C43EC9">
        <w:rPr>
          <w:sz w:val="28"/>
          <w:szCs w:val="28"/>
        </w:rPr>
        <w:t>представленн</w:t>
      </w:r>
      <w:r>
        <w:rPr>
          <w:sz w:val="28"/>
          <w:szCs w:val="28"/>
        </w:rPr>
        <w:t>ый</w:t>
      </w:r>
      <w:r w:rsidRPr="00C43EC9">
        <w:rPr>
          <w:sz w:val="28"/>
          <w:szCs w:val="28"/>
        </w:rPr>
        <w:t xml:space="preserve"> </w:t>
      </w:r>
      <w:r>
        <w:rPr>
          <w:sz w:val="28"/>
          <w:szCs w:val="28"/>
        </w:rPr>
        <w:t>в таблице 1.1 материал,</w:t>
      </w:r>
      <w:r w:rsidRPr="00C43EC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составьте медиаплан (заполните таблицу 1.2) по проведению рекламной кампании для предприятия, производящего продукты для здорового питания, реализуемые через сеть фирменных аптек.</w:t>
      </w:r>
      <w:r w:rsidRPr="00915AA6">
        <w:rPr>
          <w:sz w:val="28"/>
          <w:szCs w:val="28"/>
        </w:rPr>
        <w:t xml:space="preserve"> </w:t>
      </w:r>
    </w:p>
    <w:p w14:paraId="7A5EDE9F" w14:textId="77777777" w:rsidR="003E7713" w:rsidRDefault="003E7713" w:rsidP="003E7713">
      <w:pPr>
        <w:shd w:val="clear" w:color="auto" w:fill="FFFFFF"/>
        <w:spacing w:line="360" w:lineRule="auto"/>
        <w:ind w:firstLine="709"/>
        <w:rPr>
          <w:sz w:val="28"/>
          <w:szCs w:val="28"/>
        </w:rPr>
        <w:sectPr w:rsidR="003E7713" w:rsidSect="003E771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2. Предложите свое направление развития рекламной деятельности данной фирмы для будущих рекламных кампаний.</w:t>
      </w:r>
    </w:p>
    <w:p w14:paraId="248F77CB" w14:textId="77777777" w:rsidR="003E7713" w:rsidRDefault="003E7713" w:rsidP="003E771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2EF36E4E" w14:textId="77777777" w:rsidR="003E7713" w:rsidRDefault="003E7713" w:rsidP="003E7713">
      <w:pPr>
        <w:shd w:val="clear" w:color="auto" w:fill="FFFFFF"/>
        <w:ind w:firstLine="709"/>
        <w:jc w:val="right"/>
        <w:rPr>
          <w:sz w:val="28"/>
          <w:szCs w:val="28"/>
        </w:rPr>
      </w:pPr>
    </w:p>
    <w:p w14:paraId="4BDB6BB8" w14:textId="77777777" w:rsidR="003E7713" w:rsidRPr="00915AA6" w:rsidRDefault="003E7713" w:rsidP="003E7713">
      <w:pPr>
        <w:shd w:val="clear" w:color="auto" w:fill="FFFFFF"/>
        <w:ind w:firstLine="709"/>
        <w:jc w:val="right"/>
        <w:rPr>
          <w:sz w:val="28"/>
          <w:szCs w:val="28"/>
        </w:rPr>
      </w:pPr>
      <w:r w:rsidRPr="00915AA6">
        <w:rPr>
          <w:sz w:val="28"/>
          <w:szCs w:val="28"/>
        </w:rPr>
        <w:t>Таблица 1</w:t>
      </w:r>
      <w:r>
        <w:rPr>
          <w:sz w:val="28"/>
          <w:szCs w:val="28"/>
        </w:rPr>
        <w:t>.1</w:t>
      </w:r>
    </w:p>
    <w:p w14:paraId="3BC05353" w14:textId="77777777" w:rsidR="003E7713" w:rsidRDefault="003E7713" w:rsidP="003E7713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опроса покупателей</w:t>
      </w:r>
    </w:p>
    <w:p w14:paraId="5C497D0E" w14:textId="77777777" w:rsidR="003E7713" w:rsidRPr="00915AA6" w:rsidRDefault="003E7713" w:rsidP="003E7713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01"/>
        <w:gridCol w:w="1146"/>
        <w:gridCol w:w="1205"/>
        <w:gridCol w:w="1418"/>
        <w:gridCol w:w="1417"/>
        <w:gridCol w:w="1559"/>
        <w:gridCol w:w="1525"/>
      </w:tblGrid>
      <w:tr w:rsidR="003E7713" w14:paraId="4C4BA99E" w14:textId="77777777" w:rsidTr="004C6103">
        <w:trPr>
          <w:tblHeader/>
        </w:trPr>
        <w:tc>
          <w:tcPr>
            <w:tcW w:w="1301" w:type="dxa"/>
          </w:tcPr>
          <w:p w14:paraId="0A4F5D21" w14:textId="77777777" w:rsidR="003E7713" w:rsidRPr="00F178D1" w:rsidRDefault="003E7713" w:rsidP="004C6103">
            <w:pPr>
              <w:spacing w:after="160" w:line="259" w:lineRule="auto"/>
              <w:jc w:val="center"/>
            </w:pPr>
            <w:r w:rsidRPr="00F178D1">
              <w:t>Источник рекламы</w:t>
            </w:r>
          </w:p>
        </w:tc>
        <w:tc>
          <w:tcPr>
            <w:tcW w:w="1146" w:type="dxa"/>
          </w:tcPr>
          <w:p w14:paraId="21B462B4" w14:textId="77777777" w:rsidR="003E7713" w:rsidRPr="00F178D1" w:rsidRDefault="003E7713" w:rsidP="004C6103">
            <w:pPr>
              <w:spacing w:after="160" w:line="259" w:lineRule="auto"/>
              <w:jc w:val="center"/>
            </w:pPr>
            <w:r w:rsidRPr="00F178D1">
              <w:t>Женский пол</w:t>
            </w:r>
          </w:p>
        </w:tc>
        <w:tc>
          <w:tcPr>
            <w:tcW w:w="1205" w:type="dxa"/>
          </w:tcPr>
          <w:p w14:paraId="203B5135" w14:textId="77777777" w:rsidR="003E7713" w:rsidRPr="00F178D1" w:rsidRDefault="003E7713" w:rsidP="004C6103">
            <w:pPr>
              <w:spacing w:after="160" w:line="259" w:lineRule="auto"/>
              <w:jc w:val="center"/>
            </w:pPr>
            <w:r w:rsidRPr="00F178D1">
              <w:t>Мужской пол</w:t>
            </w:r>
          </w:p>
        </w:tc>
        <w:tc>
          <w:tcPr>
            <w:tcW w:w="1418" w:type="dxa"/>
          </w:tcPr>
          <w:p w14:paraId="1EA7327A" w14:textId="77777777" w:rsidR="003E7713" w:rsidRDefault="003E7713" w:rsidP="004C61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178D1">
              <w:t>Учащиеся (12</w:t>
            </w:r>
            <w:r>
              <w:t>–</w:t>
            </w:r>
            <w:r w:rsidRPr="00F178D1">
              <w:t>18 лет)</w:t>
            </w:r>
          </w:p>
        </w:tc>
        <w:tc>
          <w:tcPr>
            <w:tcW w:w="1417" w:type="dxa"/>
          </w:tcPr>
          <w:p w14:paraId="0F482C18" w14:textId="77777777" w:rsidR="003E7713" w:rsidRPr="00F178D1" w:rsidRDefault="003E7713" w:rsidP="004C6103">
            <w:pPr>
              <w:spacing w:after="160" w:line="259" w:lineRule="auto"/>
              <w:jc w:val="center"/>
            </w:pPr>
            <w:r>
              <w:t>Молодежь до 30 лет</w:t>
            </w:r>
          </w:p>
        </w:tc>
        <w:tc>
          <w:tcPr>
            <w:tcW w:w="1559" w:type="dxa"/>
          </w:tcPr>
          <w:p w14:paraId="5ED049EB" w14:textId="77777777" w:rsidR="003E7713" w:rsidRPr="00F178D1" w:rsidRDefault="003E7713" w:rsidP="004C6103">
            <w:pPr>
              <w:spacing w:after="160" w:line="259" w:lineRule="auto"/>
              <w:ind w:right="-108"/>
              <w:jc w:val="center"/>
            </w:pPr>
            <w:r>
              <w:t>Респонденты среднего возраста</w:t>
            </w:r>
          </w:p>
        </w:tc>
        <w:tc>
          <w:tcPr>
            <w:tcW w:w="1525" w:type="dxa"/>
          </w:tcPr>
          <w:p w14:paraId="77B094DC" w14:textId="77777777" w:rsidR="003E7713" w:rsidRPr="00F178D1" w:rsidRDefault="003E7713" w:rsidP="004C6103">
            <w:pPr>
              <w:spacing w:after="160" w:line="259" w:lineRule="auto"/>
              <w:jc w:val="center"/>
            </w:pPr>
            <w:r>
              <w:t>Пенсионеры</w:t>
            </w:r>
          </w:p>
        </w:tc>
      </w:tr>
      <w:tr w:rsidR="003E7713" w14:paraId="15E55C7D" w14:textId="77777777" w:rsidTr="004C6103">
        <w:tc>
          <w:tcPr>
            <w:tcW w:w="1301" w:type="dxa"/>
          </w:tcPr>
          <w:p w14:paraId="0DB6E93E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Газета</w:t>
            </w:r>
          </w:p>
        </w:tc>
        <w:tc>
          <w:tcPr>
            <w:tcW w:w="1146" w:type="dxa"/>
          </w:tcPr>
          <w:p w14:paraId="3D1EB701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57</w:t>
            </w:r>
          </w:p>
        </w:tc>
        <w:tc>
          <w:tcPr>
            <w:tcW w:w="1205" w:type="dxa"/>
          </w:tcPr>
          <w:p w14:paraId="5E5F8624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11A9F8AF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68</w:t>
            </w:r>
          </w:p>
        </w:tc>
        <w:tc>
          <w:tcPr>
            <w:tcW w:w="1417" w:type="dxa"/>
          </w:tcPr>
          <w:p w14:paraId="40B610BD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320</w:t>
            </w:r>
          </w:p>
        </w:tc>
        <w:tc>
          <w:tcPr>
            <w:tcW w:w="1559" w:type="dxa"/>
          </w:tcPr>
          <w:p w14:paraId="23AD0139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785</w:t>
            </w:r>
          </w:p>
        </w:tc>
        <w:tc>
          <w:tcPr>
            <w:tcW w:w="1525" w:type="dxa"/>
          </w:tcPr>
          <w:p w14:paraId="3F14A406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466</w:t>
            </w:r>
          </w:p>
        </w:tc>
      </w:tr>
      <w:tr w:rsidR="003E7713" w14:paraId="43E742B9" w14:textId="77777777" w:rsidTr="004C6103">
        <w:tc>
          <w:tcPr>
            <w:tcW w:w="1301" w:type="dxa"/>
          </w:tcPr>
          <w:p w14:paraId="1B19E6E1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Телевидение</w:t>
            </w:r>
          </w:p>
        </w:tc>
        <w:tc>
          <w:tcPr>
            <w:tcW w:w="1146" w:type="dxa"/>
          </w:tcPr>
          <w:p w14:paraId="4BBAF372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550</w:t>
            </w:r>
          </w:p>
        </w:tc>
        <w:tc>
          <w:tcPr>
            <w:tcW w:w="1205" w:type="dxa"/>
          </w:tcPr>
          <w:p w14:paraId="5E1A2E9C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428</w:t>
            </w:r>
          </w:p>
        </w:tc>
        <w:tc>
          <w:tcPr>
            <w:tcW w:w="1418" w:type="dxa"/>
          </w:tcPr>
          <w:p w14:paraId="2D7AFA7A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46</w:t>
            </w:r>
          </w:p>
        </w:tc>
        <w:tc>
          <w:tcPr>
            <w:tcW w:w="1417" w:type="dxa"/>
          </w:tcPr>
          <w:p w14:paraId="61E7F20F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430</w:t>
            </w:r>
          </w:p>
        </w:tc>
        <w:tc>
          <w:tcPr>
            <w:tcW w:w="1559" w:type="dxa"/>
          </w:tcPr>
          <w:p w14:paraId="1A3E1E31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895</w:t>
            </w:r>
          </w:p>
        </w:tc>
        <w:tc>
          <w:tcPr>
            <w:tcW w:w="1525" w:type="dxa"/>
          </w:tcPr>
          <w:p w14:paraId="5C18F120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367</w:t>
            </w:r>
          </w:p>
        </w:tc>
      </w:tr>
      <w:tr w:rsidR="003E7713" w14:paraId="5023B364" w14:textId="77777777" w:rsidTr="004C6103">
        <w:tc>
          <w:tcPr>
            <w:tcW w:w="1301" w:type="dxa"/>
          </w:tcPr>
          <w:p w14:paraId="19F794D7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Радио</w:t>
            </w:r>
          </w:p>
        </w:tc>
        <w:tc>
          <w:tcPr>
            <w:tcW w:w="1146" w:type="dxa"/>
          </w:tcPr>
          <w:p w14:paraId="4A15C995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342</w:t>
            </w:r>
          </w:p>
        </w:tc>
        <w:tc>
          <w:tcPr>
            <w:tcW w:w="1205" w:type="dxa"/>
          </w:tcPr>
          <w:p w14:paraId="40E32BED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674</w:t>
            </w:r>
          </w:p>
        </w:tc>
        <w:tc>
          <w:tcPr>
            <w:tcW w:w="1418" w:type="dxa"/>
          </w:tcPr>
          <w:p w14:paraId="6618F1EC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23</w:t>
            </w:r>
          </w:p>
        </w:tc>
        <w:tc>
          <w:tcPr>
            <w:tcW w:w="1417" w:type="dxa"/>
          </w:tcPr>
          <w:p w14:paraId="6605C7DE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567</w:t>
            </w:r>
          </w:p>
        </w:tc>
        <w:tc>
          <w:tcPr>
            <w:tcW w:w="1559" w:type="dxa"/>
          </w:tcPr>
          <w:p w14:paraId="06D18763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467</w:t>
            </w:r>
          </w:p>
        </w:tc>
        <w:tc>
          <w:tcPr>
            <w:tcW w:w="1525" w:type="dxa"/>
          </w:tcPr>
          <w:p w14:paraId="2F439E7B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654</w:t>
            </w:r>
          </w:p>
        </w:tc>
      </w:tr>
      <w:tr w:rsidR="003E7713" w14:paraId="0C89C6EE" w14:textId="77777777" w:rsidTr="004C6103">
        <w:tc>
          <w:tcPr>
            <w:tcW w:w="1301" w:type="dxa"/>
          </w:tcPr>
          <w:p w14:paraId="04A5F3F3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Медицинский журнал</w:t>
            </w:r>
          </w:p>
        </w:tc>
        <w:tc>
          <w:tcPr>
            <w:tcW w:w="1146" w:type="dxa"/>
          </w:tcPr>
          <w:p w14:paraId="6D8C64FA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250</w:t>
            </w:r>
          </w:p>
        </w:tc>
        <w:tc>
          <w:tcPr>
            <w:tcW w:w="1205" w:type="dxa"/>
          </w:tcPr>
          <w:p w14:paraId="3E0AB166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154</w:t>
            </w:r>
          </w:p>
        </w:tc>
        <w:tc>
          <w:tcPr>
            <w:tcW w:w="1418" w:type="dxa"/>
          </w:tcPr>
          <w:p w14:paraId="3B446328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99CCBD9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34</w:t>
            </w:r>
          </w:p>
        </w:tc>
        <w:tc>
          <w:tcPr>
            <w:tcW w:w="1559" w:type="dxa"/>
          </w:tcPr>
          <w:p w14:paraId="1F452744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115</w:t>
            </w:r>
          </w:p>
        </w:tc>
        <w:tc>
          <w:tcPr>
            <w:tcW w:w="1525" w:type="dxa"/>
          </w:tcPr>
          <w:p w14:paraId="3B00109A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41</w:t>
            </w:r>
          </w:p>
        </w:tc>
      </w:tr>
      <w:tr w:rsidR="003E7713" w14:paraId="0434E9E9" w14:textId="77777777" w:rsidTr="004C6103">
        <w:tc>
          <w:tcPr>
            <w:tcW w:w="1301" w:type="dxa"/>
          </w:tcPr>
          <w:p w14:paraId="1CA149EB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Буклеты</w:t>
            </w:r>
          </w:p>
        </w:tc>
        <w:tc>
          <w:tcPr>
            <w:tcW w:w="1146" w:type="dxa"/>
          </w:tcPr>
          <w:p w14:paraId="729D6B59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300</w:t>
            </w:r>
          </w:p>
        </w:tc>
        <w:tc>
          <w:tcPr>
            <w:tcW w:w="1205" w:type="dxa"/>
          </w:tcPr>
          <w:p w14:paraId="1C2C3144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120</w:t>
            </w:r>
          </w:p>
        </w:tc>
        <w:tc>
          <w:tcPr>
            <w:tcW w:w="1418" w:type="dxa"/>
          </w:tcPr>
          <w:p w14:paraId="666AC1F6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56</w:t>
            </w:r>
          </w:p>
        </w:tc>
        <w:tc>
          <w:tcPr>
            <w:tcW w:w="1417" w:type="dxa"/>
          </w:tcPr>
          <w:p w14:paraId="289FE66A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127</w:t>
            </w:r>
          </w:p>
        </w:tc>
        <w:tc>
          <w:tcPr>
            <w:tcW w:w="1559" w:type="dxa"/>
          </w:tcPr>
          <w:p w14:paraId="19574781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68</w:t>
            </w:r>
          </w:p>
        </w:tc>
        <w:tc>
          <w:tcPr>
            <w:tcW w:w="1525" w:type="dxa"/>
          </w:tcPr>
          <w:p w14:paraId="445ECEEB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12</w:t>
            </w:r>
          </w:p>
        </w:tc>
      </w:tr>
      <w:tr w:rsidR="003E7713" w14:paraId="57A25103" w14:textId="77777777" w:rsidTr="004C6103">
        <w:tc>
          <w:tcPr>
            <w:tcW w:w="1301" w:type="dxa"/>
          </w:tcPr>
          <w:p w14:paraId="7CFE4FA1" w14:textId="77777777" w:rsidR="003E7713" w:rsidRPr="00B27D4F" w:rsidRDefault="003E7713" w:rsidP="004C6103">
            <w:pPr>
              <w:spacing w:after="160" w:line="259" w:lineRule="auto"/>
              <w:jc w:val="center"/>
            </w:pPr>
            <w:r w:rsidRPr="00B27D4F">
              <w:t>Другие источники</w:t>
            </w:r>
          </w:p>
        </w:tc>
        <w:tc>
          <w:tcPr>
            <w:tcW w:w="1146" w:type="dxa"/>
          </w:tcPr>
          <w:p w14:paraId="4341D856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145</w:t>
            </w:r>
          </w:p>
        </w:tc>
        <w:tc>
          <w:tcPr>
            <w:tcW w:w="1205" w:type="dxa"/>
          </w:tcPr>
          <w:p w14:paraId="50153707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115</w:t>
            </w:r>
          </w:p>
        </w:tc>
        <w:tc>
          <w:tcPr>
            <w:tcW w:w="1418" w:type="dxa"/>
          </w:tcPr>
          <w:p w14:paraId="58ECF4F0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17</w:t>
            </w:r>
          </w:p>
        </w:tc>
        <w:tc>
          <w:tcPr>
            <w:tcW w:w="1417" w:type="dxa"/>
          </w:tcPr>
          <w:p w14:paraId="157D7C86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46</w:t>
            </w:r>
          </w:p>
        </w:tc>
        <w:tc>
          <w:tcPr>
            <w:tcW w:w="1559" w:type="dxa"/>
          </w:tcPr>
          <w:p w14:paraId="0A1ED249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116</w:t>
            </w:r>
          </w:p>
        </w:tc>
        <w:tc>
          <w:tcPr>
            <w:tcW w:w="1525" w:type="dxa"/>
          </w:tcPr>
          <w:p w14:paraId="5B75F76F" w14:textId="77777777" w:rsidR="003E7713" w:rsidRPr="00B27D4F" w:rsidRDefault="003E7713" w:rsidP="004C6103">
            <w:pPr>
              <w:spacing w:after="160" w:line="259" w:lineRule="auto"/>
              <w:jc w:val="center"/>
            </w:pPr>
            <w:r>
              <w:t>120</w:t>
            </w:r>
          </w:p>
        </w:tc>
      </w:tr>
    </w:tbl>
    <w:p w14:paraId="090ACB51" w14:textId="77777777" w:rsidR="003E7713" w:rsidRDefault="003E7713" w:rsidP="003E7713">
      <w:pPr>
        <w:spacing w:after="160" w:line="259" w:lineRule="auto"/>
        <w:rPr>
          <w:sz w:val="28"/>
          <w:szCs w:val="28"/>
        </w:rPr>
      </w:pPr>
    </w:p>
    <w:p w14:paraId="7E269320" w14:textId="77777777" w:rsidR="003E7713" w:rsidRDefault="003E7713" w:rsidP="003E7713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В процессе планирования рекламной кампании по продвижению продукции на следующий год производитель заключил договоры на размещение рекламных материалов в газете на сумму 150 800 рублей, на радио – на сумму 120 000 рублей. На телевидение заложили рекламный бюджет в диапазоне от 300 000 до 600 000 рублей. Всего на рекламную деятельность запланировали выделить 1 400 000 рублей.</w:t>
      </w:r>
    </w:p>
    <w:p w14:paraId="28E73560" w14:textId="77777777" w:rsidR="003E7713" w:rsidRDefault="003E7713" w:rsidP="003E7713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Необходимо составить медиаплан рекламной кампании с учетом анализа потребительских предпочтений и наиболее востребованных источников рекламной информации. При этом стоимость одного размещения рекламного объявления на радио составляет 2000 рублей, на телевидении – 6000 рублей, в газете – 4500 рублей, в медицинском журнале – 15000 рублей, стоимость изготовления одного буклета – 300 рублей.</w:t>
      </w:r>
    </w:p>
    <w:p w14:paraId="48F77C5D" w14:textId="3B4D501E" w:rsidR="00675AC6" w:rsidRDefault="00675AC6"/>
    <w:p w14:paraId="20076E49" w14:textId="3CA4561B" w:rsidR="00793BD9" w:rsidRDefault="00793BD9">
      <w:r>
        <w:t>В газете: 150800/4500 = 33 шт.</w:t>
      </w:r>
    </w:p>
    <w:p w14:paraId="078825E6" w14:textId="0E38F344" w:rsidR="00793BD9" w:rsidRDefault="00793BD9">
      <w:r>
        <w:t xml:space="preserve">На радио: 120000/ 2000 = 60 шт. </w:t>
      </w:r>
    </w:p>
    <w:p w14:paraId="39D93A2A" w14:textId="6ACA68D4" w:rsidR="00793BD9" w:rsidRDefault="00793BD9">
      <w:r>
        <w:t xml:space="preserve">Телевидение: 300000/ 600 = 50 </w:t>
      </w:r>
    </w:p>
    <w:p w14:paraId="7224777C" w14:textId="10C7BD71" w:rsidR="00793BD9" w:rsidRDefault="00793BD9">
      <w:r>
        <w:t xml:space="preserve">600000/ 600 = 100 </w:t>
      </w:r>
      <w:proofErr w:type="gramStart"/>
      <w:r>
        <w:t>=</w:t>
      </w:r>
      <w:r>
        <w:rPr>
          <w:lang w:val="en-US"/>
        </w:rPr>
        <w:t xml:space="preserve">&gt; </w:t>
      </w:r>
      <w:r>
        <w:t xml:space="preserve"> от</w:t>
      </w:r>
      <w:proofErr w:type="gramEnd"/>
      <w:r>
        <w:t xml:space="preserve"> 50 до 100 шт. </w:t>
      </w:r>
    </w:p>
    <w:p w14:paraId="59BB41C9" w14:textId="5D8ED503" w:rsidR="00793BD9" w:rsidRDefault="00793BD9">
      <w:r>
        <w:t>Бюджет на рекламную деятельность – 1400000</w:t>
      </w:r>
    </w:p>
    <w:p w14:paraId="6BC8D9B4" w14:textId="77777777" w:rsidR="00793BD9" w:rsidRPr="00793BD9" w:rsidRDefault="00793BD9" w:rsidP="00793BD9">
      <w:pPr>
        <w:pStyle w:val="a4"/>
        <w:spacing w:before="0" w:beforeAutospacing="0" w:after="150" w:afterAutospacing="0"/>
        <w:rPr>
          <w:color w:val="000000" w:themeColor="text1"/>
        </w:rPr>
      </w:pPr>
      <w:r w:rsidRPr="00793BD9">
        <w:rPr>
          <w:color w:val="000000" w:themeColor="text1"/>
        </w:rPr>
        <w:lastRenderedPageBreak/>
        <w:t>Большинство респондентов отдают предпочтение рекламе на телевидении, радио и газетах.</w:t>
      </w:r>
    </w:p>
    <w:p w14:paraId="1354CE39" w14:textId="77777777" w:rsidR="00793BD9" w:rsidRPr="00793BD9" w:rsidRDefault="00793BD9" w:rsidP="00793BD9">
      <w:pPr>
        <w:pStyle w:val="a4"/>
        <w:spacing w:before="0" w:beforeAutospacing="0" w:after="150" w:afterAutospacing="0"/>
        <w:rPr>
          <w:color w:val="000000" w:themeColor="text1"/>
        </w:rPr>
      </w:pPr>
      <w:r w:rsidRPr="00793BD9">
        <w:rPr>
          <w:color w:val="000000" w:themeColor="text1"/>
        </w:rPr>
        <w:t>На основании полученных сведений в таблице 2 представим бюджет рекламной компании за год.</w:t>
      </w:r>
    </w:p>
    <w:p w14:paraId="37780FB0" w14:textId="77777777" w:rsidR="00793BD9" w:rsidRDefault="00793BD9" w:rsidP="00793BD9"/>
    <w:p w14:paraId="1C364D10" w14:textId="77777777" w:rsidR="00793BD9" w:rsidRPr="00793BD9" w:rsidRDefault="00793BD9"/>
    <w:sectPr w:rsidR="00793BD9" w:rsidRPr="00793BD9" w:rsidSect="003E7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713"/>
    <w:rsid w:val="002B1F17"/>
    <w:rsid w:val="002E6714"/>
    <w:rsid w:val="00343755"/>
    <w:rsid w:val="003E7713"/>
    <w:rsid w:val="0041104D"/>
    <w:rsid w:val="00675AC6"/>
    <w:rsid w:val="00745361"/>
    <w:rsid w:val="00793BD9"/>
    <w:rsid w:val="00D1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EA86"/>
  <w15:docId w15:val="{A6BCDAE8-005C-D141-B0B8-FCD23A2F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7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3B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6DA01-22C1-4D5D-9B28-FB3856AF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Бородёнкова</cp:lastModifiedBy>
  <cp:revision>3</cp:revision>
  <dcterms:created xsi:type="dcterms:W3CDTF">2017-03-04T09:24:00Z</dcterms:created>
  <dcterms:modified xsi:type="dcterms:W3CDTF">2021-02-26T19:49:00Z</dcterms:modified>
</cp:coreProperties>
</file>